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97CB" w14:textId="77777777" w:rsidR="008F68DC" w:rsidRDefault="00000000">
      <w:pPr>
        <w:pStyle w:val="berschrift1"/>
      </w:pPr>
      <w:r>
        <w:t>Datenschutzerklärung</w:t>
      </w:r>
    </w:p>
    <w:p w14:paraId="1149247C" w14:textId="77777777" w:rsidR="008F68DC" w:rsidRDefault="00000000">
      <w:pPr>
        <w:spacing w:after="200"/>
      </w:pPr>
      <w:r>
        <w:t>Stand: März 2026</w:t>
      </w:r>
    </w:p>
    <w:p w14:paraId="3E096571" w14:textId="77777777" w:rsidR="008F68DC" w:rsidRDefault="00000000">
      <w:pPr>
        <w:pStyle w:val="berschrift2"/>
      </w:pPr>
      <w:r>
        <w:t>1. Verantwortliche Person (Datenkontrolleur)</w:t>
      </w:r>
    </w:p>
    <w:p w14:paraId="098562F7" w14:textId="77777777" w:rsidR="008F68DC" w:rsidRDefault="00000000">
      <w:pPr>
        <w:spacing w:after="80"/>
      </w:pPr>
      <w:r>
        <w:t>Nicole Behnk-Müller für Stille Stärke</w:t>
      </w:r>
    </w:p>
    <w:p w14:paraId="5D325912" w14:textId="77777777" w:rsidR="008F68DC" w:rsidRDefault="00000000">
      <w:pPr>
        <w:spacing w:after="80"/>
      </w:pPr>
      <w:r>
        <w:t>22587 Hamburg</w:t>
      </w:r>
    </w:p>
    <w:p w14:paraId="6F900258" w14:textId="77777777" w:rsidR="008F68DC" w:rsidRDefault="00000000">
      <w:pPr>
        <w:spacing w:after="80"/>
      </w:pPr>
      <w:r>
        <w:t>E-Mail: info@stillestärke.com</w:t>
      </w:r>
    </w:p>
    <w:p w14:paraId="02B6DF03" w14:textId="77777777" w:rsidR="008F68DC" w:rsidRDefault="00000000">
      <w:pPr>
        <w:spacing w:after="200"/>
      </w:pPr>
      <w:r>
        <w:t>Stille Stärke ist ein nicht eingetragener Verein gemäß § 54 BGB mit Sitz in Hamburg.</w:t>
      </w:r>
    </w:p>
    <w:p w14:paraId="3C961EED" w14:textId="77777777" w:rsidR="008F68DC" w:rsidRDefault="00000000">
      <w:pPr>
        <w:pStyle w:val="berschrift2"/>
      </w:pPr>
      <w:r>
        <w:t>2. Hosting (IONOS)</w:t>
      </w:r>
    </w:p>
    <w:p w14:paraId="662D43B6" w14:textId="77777777" w:rsidR="008F68DC" w:rsidRDefault="00000000">
      <w:pPr>
        <w:spacing w:after="120"/>
      </w:pPr>
      <w:r>
        <w:t>Diese Website wird gehostet bei:</w:t>
      </w:r>
    </w:p>
    <w:p w14:paraId="718B973F" w14:textId="77777777" w:rsidR="008F68DC" w:rsidRDefault="00000000">
      <w:pPr>
        <w:spacing w:after="80"/>
      </w:pPr>
      <w:r>
        <w:t xml:space="preserve">IONOS SE, </w:t>
      </w:r>
      <w:proofErr w:type="spellStart"/>
      <w:r>
        <w:t>Elgendorfer</w:t>
      </w:r>
      <w:proofErr w:type="spellEnd"/>
      <w:r>
        <w:t xml:space="preserve"> Str. 57, 56410 Montabaur</w:t>
      </w:r>
    </w:p>
    <w:p w14:paraId="13364EF0" w14:textId="77777777" w:rsidR="008F68DC" w:rsidRDefault="00000000">
      <w:pPr>
        <w:spacing w:after="200"/>
      </w:pPr>
      <w:r>
        <w:t xml:space="preserve">Wenn Sie unsere Website besuchen, erfasst IONOS automatisch technische Daten (sogenannte Server-Logfiles), darunter Ihre IP-Adresse, Datum und Uhrzeit des Zugriffs, aufgerufene Seiten sowie Browserinformationen. Diese Verarbeitung erfolgt auf Grundlage von Art. 6 Abs. 1 </w:t>
      </w:r>
      <w:proofErr w:type="spellStart"/>
      <w:r>
        <w:t>lit</w:t>
      </w:r>
      <w:proofErr w:type="spellEnd"/>
      <w:r>
        <w:t>. f DSGVO (berechtigtes Interesse an einem sicheren und stabilen Websitebetrieb). Weitere Informationen entnehmen Sie der Datenschutzerklärung von IONOS: https://www.ionos.de/terms-gtc/terms-privacy</w:t>
      </w:r>
    </w:p>
    <w:p w14:paraId="257F1B31" w14:textId="77777777" w:rsidR="008F68DC" w:rsidRDefault="00000000">
      <w:pPr>
        <w:pStyle w:val="berschrift2"/>
      </w:pPr>
      <w:r>
        <w:t>3. Kontaktformular</w:t>
      </w:r>
    </w:p>
    <w:p w14:paraId="1842DDA7" w14:textId="77777777" w:rsidR="008F68DC" w:rsidRDefault="00000000">
      <w:pPr>
        <w:spacing w:after="200"/>
      </w:pPr>
      <w:r>
        <w:t xml:space="preserve">Wenn Sie uns über das Kontaktformular auf dieser Website schreiben, werden Ihre Angaben (Name und E-Mail-Adresse) zur Bearbeitung Ihrer Anfrage und für mögliche Rückfragen bei uns gespeichert. Diese Daten geben wir nicht ohne Ihre Einwilligung weiter. Die Verarbeitung erfolgt auf Grundlage von Art. 6 Abs. 1 </w:t>
      </w:r>
      <w:proofErr w:type="spellStart"/>
      <w:r>
        <w:t>lit</w:t>
      </w:r>
      <w:proofErr w:type="spellEnd"/>
      <w:r>
        <w:t xml:space="preserve">. b DSGVO (Durchführung vorvertraglicher Maßnahmen) bzw. Art. 6 Abs. 1 </w:t>
      </w:r>
      <w:proofErr w:type="spellStart"/>
      <w:r>
        <w:t>lit</w:t>
      </w:r>
      <w:proofErr w:type="spellEnd"/>
      <w:r>
        <w:t>. f DSGVO (berechtigtes Interesse an der Beantwortung von Anfragen).</w:t>
      </w:r>
    </w:p>
    <w:p w14:paraId="583E01A5" w14:textId="77777777" w:rsidR="008F68DC" w:rsidRDefault="00000000">
      <w:pPr>
        <w:pStyle w:val="berschrift2"/>
      </w:pPr>
      <w:r>
        <w:t xml:space="preserve">4. </w:t>
      </w:r>
      <w:proofErr w:type="spellStart"/>
      <w:r>
        <w:t>Social</w:t>
      </w:r>
      <w:proofErr w:type="spellEnd"/>
      <w:r>
        <w:t>-Media-Links</w:t>
      </w:r>
    </w:p>
    <w:p w14:paraId="5DD1F6B3" w14:textId="77777777" w:rsidR="008F68DC" w:rsidRDefault="00000000">
      <w:pPr>
        <w:spacing w:after="200"/>
      </w:pPr>
      <w:r>
        <w:t>Auf unserer Website befinden sich Links zu unseren Profilen bei Facebook, Instagram und X (ehemals Twitter). Diese Links führen zu externen Plattformen, die eigene Datenschutzbestimmungen haben. Wenn Sie auf einen dieser Links klicken und die jeweilige Plattform besuchen, können dort Daten über Sie erhoben werden. Wir haben keinen Einfluss auf die Datenverarbeitung dieser Drittanbieter. Bitte informieren Sie sich direkt bei den jeweiligen Anbietern über deren Datenschutzpraktiken.</w:t>
      </w:r>
    </w:p>
    <w:p w14:paraId="5AF2101C" w14:textId="77777777" w:rsidR="008F68DC" w:rsidRDefault="00000000">
      <w:pPr>
        <w:pStyle w:val="berschrift2"/>
      </w:pPr>
      <w:r>
        <w:t>5. Ihre Rechte als betroffene Person</w:t>
      </w:r>
    </w:p>
    <w:p w14:paraId="1360EF45" w14:textId="77777777" w:rsidR="008F68DC" w:rsidRDefault="00000000">
      <w:pPr>
        <w:spacing w:after="120"/>
      </w:pPr>
      <w:r>
        <w:t>Gemäß DSGVO haben Sie folgende Rechte:</w:t>
      </w:r>
    </w:p>
    <w:p w14:paraId="08C7EF87" w14:textId="77777777" w:rsidR="008F68DC" w:rsidRDefault="00000000">
      <w:pPr>
        <w:spacing w:after="80"/>
      </w:pPr>
      <w:r>
        <w:t>• Auskunftsrecht (Art. 15 DSGVO): Sie können Auskunft über Ihre bei uns gespeicherten Daten verlangen.</w:t>
      </w:r>
    </w:p>
    <w:p w14:paraId="793CD020" w14:textId="77777777" w:rsidR="008F68DC" w:rsidRDefault="00000000">
      <w:pPr>
        <w:spacing w:after="80"/>
      </w:pPr>
      <w:r>
        <w:t>• Berichtigungsrecht (Art. 16 DSGVO): Sie können die Berichtigung unrichtiger Daten verlangen.</w:t>
      </w:r>
    </w:p>
    <w:p w14:paraId="2D0963C5" w14:textId="77777777" w:rsidR="008F68DC" w:rsidRDefault="00000000">
      <w:pPr>
        <w:spacing w:after="80"/>
      </w:pPr>
      <w:r>
        <w:t>• Löschungsrecht (Art. 17 DSGVO): Sie können die Löschung Ihrer Daten verlangen.</w:t>
      </w:r>
    </w:p>
    <w:p w14:paraId="5C45580D" w14:textId="77777777" w:rsidR="008F68DC" w:rsidRDefault="00000000">
      <w:pPr>
        <w:spacing w:after="80"/>
      </w:pPr>
      <w:r>
        <w:t>• Einschränkung der Verarbeitung (Art. 18 DSGVO): Sie können die Einschränkung der Verarbeitung verlangen.</w:t>
      </w:r>
    </w:p>
    <w:p w14:paraId="6B4FE29B" w14:textId="77777777" w:rsidR="008F68DC" w:rsidRDefault="00000000">
      <w:pPr>
        <w:spacing w:after="80"/>
      </w:pPr>
      <w:r>
        <w:t>• Widerspruchsrecht (Art. 21 DSGVO): Sie können der Verarbeitung Ihrer Daten widersprechen.</w:t>
      </w:r>
    </w:p>
    <w:p w14:paraId="72B5461F" w14:textId="77777777" w:rsidR="008F68DC" w:rsidRDefault="00000000">
      <w:pPr>
        <w:spacing w:after="200"/>
      </w:pPr>
      <w:r>
        <w:lastRenderedPageBreak/>
        <w:t>Zur Ausübung Ihrer Rechte wenden Sie sich bitte per E-Mail an: info@stillestärke.com</w:t>
      </w:r>
    </w:p>
    <w:p w14:paraId="2F50102B" w14:textId="77777777" w:rsidR="008F68DC" w:rsidRDefault="00000000">
      <w:pPr>
        <w:pStyle w:val="berschrift2"/>
      </w:pPr>
      <w:r>
        <w:t>6. Beschwerderecht bei der Aufsichtsbehörde</w:t>
      </w:r>
    </w:p>
    <w:p w14:paraId="2D8913AB" w14:textId="77777777" w:rsidR="008F68DC" w:rsidRDefault="00000000">
      <w:pPr>
        <w:spacing w:after="200"/>
      </w:pPr>
      <w:r>
        <w:t>Sie haben das Recht, sich bei einer Datenschutz-Aufsichtsbehörde über die Verarbeitung Ihrer personenbezogenen Daten zu beschweren. Die zuständige Aufsichtsbehörde für Hamburg ist: Der Hamburgische Beauftragte für Datenschutz und Informationsfreiheit, Ludwig-Erhard-Str. 22, 20459 Hamburg, www.datenschutz.hamburg.de</w:t>
      </w:r>
    </w:p>
    <w:p w14:paraId="7EC45CFC" w14:textId="77777777" w:rsidR="008F68DC" w:rsidRDefault="00000000">
      <w:pPr>
        <w:pStyle w:val="berschrift2"/>
      </w:pPr>
      <w:r>
        <w:t>7. Datensicherheit</w:t>
      </w:r>
    </w:p>
    <w:p w14:paraId="4E3035E5" w14:textId="77777777" w:rsidR="008F68DC" w:rsidRDefault="00000000">
      <w:pPr>
        <w:spacing w:after="200"/>
      </w:pPr>
      <w:r>
        <w:t>Diese Website nutzt aus Sicherheitsgründen und zum Schutz der Übertragung eine SSL- bzw. TLS-Verschlüsselung. Eine verschlüsselte Verbindung erkennen Sie daran, dass die Adresszeile des Browsers von "http://" auf "https://" wechselt.</w:t>
      </w:r>
    </w:p>
    <w:p w14:paraId="2A905FE5" w14:textId="77777777" w:rsidR="008F68DC" w:rsidRDefault="00000000">
      <w:pPr>
        <w:pStyle w:val="berschrift2"/>
      </w:pPr>
      <w:r>
        <w:t>8. Änderungen dieser Datenschutzerklärung</w:t>
      </w:r>
    </w:p>
    <w:p w14:paraId="7FBB9586" w14:textId="77777777" w:rsidR="008F68DC" w:rsidRDefault="00000000">
      <w:pPr>
        <w:spacing w:after="200"/>
      </w:pPr>
      <w:r>
        <w:t>Wir behalten uns vor, diese Datenschutzerklärung bei Bedarf zu aktualisieren, um sie an geänderte Rechtslagen oder bei Änderungen unseres Angebots anzupassen. Die jeweils aktuelle Version ist auf dieser Seite abrufbar.</w:t>
      </w:r>
    </w:p>
    <w:sectPr w:rsidR="008F68D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00FD"/>
    <w:multiLevelType w:val="hybridMultilevel"/>
    <w:tmpl w:val="0C321988"/>
    <w:lvl w:ilvl="0" w:tplc="FA58C802">
      <w:start w:val="1"/>
      <w:numFmt w:val="bullet"/>
      <w:lvlText w:val="●"/>
      <w:lvlJc w:val="left"/>
      <w:pPr>
        <w:ind w:left="720" w:hanging="360"/>
      </w:pPr>
    </w:lvl>
    <w:lvl w:ilvl="1" w:tplc="8880F91C">
      <w:start w:val="1"/>
      <w:numFmt w:val="bullet"/>
      <w:lvlText w:val="○"/>
      <w:lvlJc w:val="left"/>
      <w:pPr>
        <w:ind w:left="1440" w:hanging="360"/>
      </w:pPr>
    </w:lvl>
    <w:lvl w:ilvl="2" w:tplc="5DFACA18">
      <w:start w:val="1"/>
      <w:numFmt w:val="bullet"/>
      <w:lvlText w:val="■"/>
      <w:lvlJc w:val="left"/>
      <w:pPr>
        <w:ind w:left="2160" w:hanging="360"/>
      </w:pPr>
    </w:lvl>
    <w:lvl w:ilvl="3" w:tplc="8ACAD45C">
      <w:start w:val="1"/>
      <w:numFmt w:val="bullet"/>
      <w:lvlText w:val="●"/>
      <w:lvlJc w:val="left"/>
      <w:pPr>
        <w:ind w:left="2880" w:hanging="360"/>
      </w:pPr>
    </w:lvl>
    <w:lvl w:ilvl="4" w:tplc="72185DFA">
      <w:start w:val="1"/>
      <w:numFmt w:val="bullet"/>
      <w:lvlText w:val="○"/>
      <w:lvlJc w:val="left"/>
      <w:pPr>
        <w:ind w:left="3600" w:hanging="360"/>
      </w:pPr>
    </w:lvl>
    <w:lvl w:ilvl="5" w:tplc="CD64100A">
      <w:start w:val="1"/>
      <w:numFmt w:val="bullet"/>
      <w:lvlText w:val="■"/>
      <w:lvlJc w:val="left"/>
      <w:pPr>
        <w:ind w:left="4320" w:hanging="360"/>
      </w:pPr>
    </w:lvl>
    <w:lvl w:ilvl="6" w:tplc="9774C75C">
      <w:start w:val="1"/>
      <w:numFmt w:val="bullet"/>
      <w:lvlText w:val="●"/>
      <w:lvlJc w:val="left"/>
      <w:pPr>
        <w:ind w:left="5040" w:hanging="360"/>
      </w:pPr>
    </w:lvl>
    <w:lvl w:ilvl="7" w:tplc="9A2AC258">
      <w:start w:val="1"/>
      <w:numFmt w:val="bullet"/>
      <w:lvlText w:val="●"/>
      <w:lvlJc w:val="left"/>
      <w:pPr>
        <w:ind w:left="5760" w:hanging="360"/>
      </w:pPr>
    </w:lvl>
    <w:lvl w:ilvl="8" w:tplc="5FC8E5B6">
      <w:start w:val="1"/>
      <w:numFmt w:val="bullet"/>
      <w:lvlText w:val="●"/>
      <w:lvlJc w:val="left"/>
      <w:pPr>
        <w:ind w:left="6480" w:hanging="360"/>
      </w:pPr>
    </w:lvl>
  </w:abstractNum>
  <w:num w:numId="1" w16cid:durableId="4360986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8DC"/>
    <w:rsid w:val="00475060"/>
    <w:rsid w:val="008F68DC"/>
    <w:rsid w:val="00C51F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765EB75"/>
  <w15:docId w15:val="{87AF2309-4287-6A4A-816C-13B5337C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20" w:after="160"/>
      <w:outlineLvl w:val="0"/>
    </w:pPr>
    <w:rPr>
      <w:b/>
      <w:bCs/>
      <w:color w:val="1A1A1A"/>
      <w:sz w:val="28"/>
      <w:szCs w:val="28"/>
    </w:rPr>
  </w:style>
  <w:style w:type="paragraph" w:styleId="berschrift2">
    <w:name w:val="heading 2"/>
    <w:uiPriority w:val="9"/>
    <w:unhideWhenUsed/>
    <w:qFormat/>
    <w:pPr>
      <w:spacing w:before="240" w:after="120"/>
      <w:outlineLvl w:val="1"/>
    </w:pPr>
    <w:rPr>
      <w:b/>
      <w:bCs/>
      <w:color w:val="1A1A1A"/>
      <w:sz w:val="24"/>
      <w:szCs w:val="24"/>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2864</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Nicole Behnk-Müller</cp:lastModifiedBy>
  <cp:revision>2</cp:revision>
  <dcterms:created xsi:type="dcterms:W3CDTF">2026-03-19T07:36:00Z</dcterms:created>
  <dcterms:modified xsi:type="dcterms:W3CDTF">2026-03-19T07:36:00Z</dcterms:modified>
</cp:coreProperties>
</file>